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6" w:rsidRDefault="00E015E6" w:rsidP="009C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9C7941" w:rsidRPr="00F2758E" w:rsidRDefault="00E015E6" w:rsidP="009C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9C7941" w:rsidRPr="00F2758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:rsidR="009C7941" w:rsidRDefault="009C7941" w:rsidP="009C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2758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АНГАЖОВАЊЕ ЛИЦА ЗА ОБАВЉАЊЕ ПРИВРЕМЕНИХ </w:t>
      </w:r>
    </w:p>
    <w:p w:rsidR="009C7941" w:rsidRDefault="009C7941" w:rsidP="009C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2758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И ПОВРЕМЕНИХ ПОСЛОВА </w:t>
      </w:r>
    </w:p>
    <w:p w:rsidR="009C7941" w:rsidRPr="00F2758E" w:rsidRDefault="009C7941" w:rsidP="009C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2758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МИНИСТАРСТВО КУЛТУРЕ И ИНФОРМИСАЊА</w:t>
      </w:r>
    </w:p>
    <w:p w:rsidR="009C7941" w:rsidRPr="00F2758E" w:rsidRDefault="009C7941" w:rsidP="009C79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F2758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СЕКТОР ЗА САВРЕМЕНО СТВАРАЛАШТВО </w:t>
      </w:r>
    </w:p>
    <w:p w:rsidR="009C7941" w:rsidRPr="00F2758E" w:rsidRDefault="009C7941" w:rsidP="009C794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Look w:val="04A0" w:firstRow="1" w:lastRow="0" w:firstColumn="1" w:lastColumn="0" w:noHBand="0" w:noVBand="1"/>
      </w:tblPr>
      <w:tblGrid>
        <w:gridCol w:w="396"/>
        <w:gridCol w:w="2145"/>
        <w:gridCol w:w="7714"/>
      </w:tblGrid>
      <w:tr w:rsidR="009C7941" w:rsidRPr="00F2758E" w:rsidTr="006E1BF1">
        <w:tc>
          <w:tcPr>
            <w:tcW w:w="387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146" w:type="dxa"/>
          </w:tcPr>
          <w:p w:rsidR="009C7941" w:rsidRPr="00F2758E" w:rsidRDefault="009C7941" w:rsidP="006E1BF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</w:tcPr>
          <w:p w:rsidR="009C7941" w:rsidRPr="001D5313" w:rsidRDefault="001D5313" w:rsidP="001D5313">
            <w:pPr>
              <w:ind w:hanging="20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1.</w:t>
            </w:r>
            <w:r w:rsidR="00135C26" w:rsidRPr="00135C26">
              <w:rPr>
                <w:rFonts w:ascii="Times New Roman" w:hAnsi="Times New Roman" w:cs="Times New Roman"/>
                <w:lang w:val="sr-Cyrl-RS"/>
              </w:rPr>
              <w:t>Праћење поступка доделе признања за врхунски допринос националној култури, односно култури националних мањи</w:t>
            </w:r>
            <w:r w:rsidR="00135C26">
              <w:rPr>
                <w:rFonts w:ascii="Times New Roman" w:hAnsi="Times New Roman" w:cs="Times New Roman"/>
                <w:lang w:val="sr-Cyrl-RS"/>
              </w:rPr>
              <w:t>на кроз присуство на седницама К</w:t>
            </w:r>
            <w:r w:rsidR="00135C26" w:rsidRPr="00135C26">
              <w:rPr>
                <w:rFonts w:ascii="Times New Roman" w:hAnsi="Times New Roman" w:cs="Times New Roman"/>
                <w:lang w:val="sr-Cyrl-RS"/>
              </w:rPr>
              <w:t>омисије, одговарање на п</w:t>
            </w:r>
            <w:r w:rsidR="00135C26">
              <w:rPr>
                <w:rFonts w:ascii="Times New Roman" w:hAnsi="Times New Roman" w:cs="Times New Roman"/>
                <w:lang w:val="sr-Cyrl-RS"/>
              </w:rPr>
              <w:t>редставке грађана поводом јавног</w:t>
            </w:r>
            <w:r w:rsidR="00135C26" w:rsidRPr="00135C26">
              <w:rPr>
                <w:rFonts w:ascii="Times New Roman" w:hAnsi="Times New Roman" w:cs="Times New Roman"/>
                <w:lang w:val="sr-Cyrl-RS"/>
              </w:rPr>
              <w:t xml:space="preserve"> позива, помоћ приликом испитивања формалних услова пријав</w:t>
            </w:r>
            <w:r w:rsidR="00135C26">
              <w:rPr>
                <w:rFonts w:ascii="Times New Roman" w:hAnsi="Times New Roman" w:cs="Times New Roman"/>
                <w:lang w:val="sr-Cyrl-RS"/>
              </w:rPr>
              <w:t>а за доделу признања, вођење за</w:t>
            </w:r>
            <w:r w:rsidR="00135C26" w:rsidRPr="00135C26">
              <w:rPr>
                <w:rFonts w:ascii="Times New Roman" w:hAnsi="Times New Roman" w:cs="Times New Roman"/>
                <w:lang w:val="sr-Cyrl-RS"/>
              </w:rPr>
              <w:t>писника са седница Комисија, помоћ при припреми аката веза</w:t>
            </w:r>
            <w:r w:rsidR="00135C26">
              <w:rPr>
                <w:rFonts w:ascii="Times New Roman" w:hAnsi="Times New Roman" w:cs="Times New Roman"/>
                <w:lang w:val="sr-Cyrl-RS"/>
              </w:rPr>
              <w:t>них за поступак доделе признања</w:t>
            </w:r>
            <w:r w:rsidRPr="00135C26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9C7941" w:rsidRPr="00F2758E" w:rsidTr="006E1BF1">
        <w:trPr>
          <w:trHeight w:val="623"/>
        </w:trPr>
        <w:tc>
          <w:tcPr>
            <w:tcW w:w="387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146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 </w:t>
            </w:r>
          </w:p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</w:tcPr>
          <w:p w:rsidR="009C7941" w:rsidRDefault="009C7941" w:rsidP="006E1BF1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C0214">
              <w:rPr>
                <w:rFonts w:ascii="Times New Roman" w:hAnsi="Times New Roman" w:cs="Times New Roman"/>
                <w:spacing w:val="-6"/>
                <w:sz w:val="24"/>
                <w:szCs w:val="24"/>
                <w:lang w:val="sr-Cyrl-CS"/>
              </w:rPr>
              <w:t xml:space="preserve">Стечено високо образовање из научне, односно стручне области у оквиру образовно-научног поља друштвено-хуманистичких наука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 основним академским студијама у обиму од најмање 240 </w:t>
            </w:r>
            <w:r>
              <w:rPr>
                <w:rFonts w:ascii="Times New Roman" w:hAnsi="Times New Roman"/>
                <w:sz w:val="24"/>
                <w:szCs w:val="24"/>
              </w:rPr>
              <w:t>ESPB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      </w:r>
          </w:p>
          <w:p w:rsidR="009C7941" w:rsidRPr="009C7941" w:rsidRDefault="001D5313" w:rsidP="009C7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Три године</w:t>
            </w:r>
            <w:r w:rsidR="009C794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радног искуства</w:t>
            </w:r>
          </w:p>
        </w:tc>
      </w:tr>
      <w:tr w:rsidR="009C7941" w:rsidRPr="00F2758E" w:rsidTr="006E1BF1">
        <w:trPr>
          <w:trHeight w:val="758"/>
        </w:trPr>
        <w:tc>
          <w:tcPr>
            <w:tcW w:w="387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146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 на рачунару</w:t>
            </w:r>
          </w:p>
        </w:tc>
      </w:tr>
      <w:tr w:rsidR="009C7941" w:rsidRPr="00F2758E" w:rsidTr="006E1BF1">
        <w:trPr>
          <w:trHeight w:val="903"/>
        </w:trPr>
        <w:tc>
          <w:tcPr>
            <w:tcW w:w="387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146" w:type="dxa"/>
          </w:tcPr>
          <w:p w:rsidR="009C7941" w:rsidRPr="00F2758E" w:rsidRDefault="009C7941" w:rsidP="006E1B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2758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</w:tcPr>
          <w:p w:rsidR="009C7941" w:rsidRPr="00F2758E" w:rsidRDefault="00135C26" w:rsidP="006E1BF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</w:tbl>
    <w:p w:rsidR="009C7941" w:rsidRPr="00F2758E" w:rsidRDefault="009C7941" w:rsidP="009C7941">
      <w:pPr>
        <w:rPr>
          <w:rFonts w:ascii="Times New Roman" w:hAnsi="Times New Roman" w:cs="Times New Roman"/>
          <w:sz w:val="24"/>
          <w:szCs w:val="24"/>
        </w:rPr>
      </w:pPr>
    </w:p>
    <w:p w:rsidR="009C7941" w:rsidRPr="00F2758E" w:rsidRDefault="009C7941" w:rsidP="009C7941">
      <w:pPr>
        <w:rPr>
          <w:rFonts w:ascii="Times New Roman" w:hAnsi="Times New Roman" w:cs="Times New Roman"/>
          <w:sz w:val="24"/>
          <w:szCs w:val="24"/>
        </w:rPr>
      </w:pPr>
    </w:p>
    <w:p w:rsidR="00466E74" w:rsidRDefault="00466E74"/>
    <w:sectPr w:rsidR="00466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52"/>
    <w:rsid w:val="00135C26"/>
    <w:rsid w:val="001D5313"/>
    <w:rsid w:val="00466E74"/>
    <w:rsid w:val="009C7941"/>
    <w:rsid w:val="00E015E6"/>
    <w:rsid w:val="00E8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62C9"/>
  <w15:chartTrackingRefBased/>
  <w15:docId w15:val="{B0F24997-F67C-4F1F-AA99-6100CC9D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94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9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946</Characters>
  <Application>Microsoft Office Word</Application>
  <DocSecurity>0</DocSecurity>
  <Lines>7</Lines>
  <Paragraphs>2</Paragraphs>
  <ScaleCrop>false</ScaleCrop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5</cp:revision>
  <dcterms:created xsi:type="dcterms:W3CDTF">2021-10-28T11:19:00Z</dcterms:created>
  <dcterms:modified xsi:type="dcterms:W3CDTF">2021-11-12T07:54:00Z</dcterms:modified>
</cp:coreProperties>
</file>